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202301012305</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深圳市易能网络科技有限公司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91440300MA5DAU4A1N</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深圳市南山区高新南九道45号西北工业大学三航科技大厦2305单元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13510379797</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邱云露</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441425197104283599</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深圳市南山区高新南九道45号西北工业大学三航科技大厦2305单元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13510379797</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23</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2305</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73.03</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2023年1月1日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2024年12月31日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24</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11936.75</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壹万壹仟玖佰叁拾陆圆柒角伍分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2023年1月5日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11936.75</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壹万壹仟玖佰叁拾陆圆柒角伍分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28072.72</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贰万捌仟零柒拾贰圆柒角贰分</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2023年1月1日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深圳市易能网络科技有限公司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深圳市易能网络科技有限公司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13510379797</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